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书名：百果治儿科病秘方</w:t>
      </w:r>
    </w:p>
    <w:p>
      <w:r>
        <w:t>作者：程晓英，高溥超等编著</w:t>
      </w:r>
    </w:p>
    <w:p>
      <w:r>
        <w:t>出版社：北京：长虹出版公司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百果治儿科病秘方 评论地址：https://www.jiaokey.com/book/detail/12056526.html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