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书名：我要变水灵  喝水新主张</w:t>
      </w:r>
    </w:p>
    <w:p>
      <w:r>
        <w:t>作者：汪小宁，范敏主编</w:t>
      </w:r>
    </w:p>
    <w:p>
      <w:r>
        <w:t>出版社：世界图书出版西安公司</w:t>
      </w:r>
    </w:p>
    <w:p>
      <w:r>
        <w:t>出版日期：2005.02</w:t>
      </w:r>
    </w:p>
    <w:p>
      <w:r>
        <w:t>总页数：238</w:t>
      </w:r>
    </w:p>
    <w:p>
      <w:r>
        <w:t>更多请访问教客网: www.jiaokey.com</w:t>
      </w:r>
    </w:p>
    <w:p>
      <w:r>
        <w:t>我要变水灵  喝水新主张 评论地址：https://www.jiaokey.com/book/detail/12055784.html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