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书名：表现主义艺术家与抽象表现主义艺术家</w:t>
      </w:r>
    </w:p>
    <w:p>
      <w:r>
        <w:t>作者：（英）墨瑞丽恩·霍尔姆，（英）圣布里奇克·麦肯齐，（英）蕾切尔·巴尔内斯著</w:t>
      </w:r>
    </w:p>
    <w:p>
      <w:r>
        <w:t>出版社：天津:天津教育出版社,2008.01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表现主义艺术家与抽象表现主义艺术家 评论地址：https://www.jiaokey.com/book/detail/12054395.html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