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书名：城中村的管治问题研究-以广州为例</w:t>
      </w:r>
    </w:p>
    <w:p>
      <w:r>
        <w:t>作者:姚一民著</w:t>
      </w:r>
    </w:p>
    <w:p>
      <w:r>
        <w:t>出版社:北京：中央编译出版社</w:t>
      </w:r>
    </w:p>
    <w:p>
      <w:r>
        <w:t>出版日期：2008.11</w:t>
      </w:r>
    </w:p>
    <w:p>
      <w:r>
        <w:t>总页数：176</w:t>
      </w:r>
    </w:p>
    <w:p>
      <w:r>
        <w:t>更多请访问教客网:www.jiaokey.com</w:t>
      </w:r>
    </w:p>
    <w:p>
      <w:r>
        <w:t>城中村的管治问题研究-以广州为例评论地址：https://www.jiaokey.com/book/detail/12053585.html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