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书名：上海新大湖计划  长江口青草沙水库运营战略研究</w:t>
      </w:r>
    </w:p>
    <w:p>
      <w:r>
        <w:t>作者：凌耀初，郑琦等著</w:t>
      </w:r>
    </w:p>
    <w:p>
      <w:r>
        <w:t>出版社：上海：学林出版社</w:t>
      </w:r>
    </w:p>
    <w:p>
      <w:r>
        <w:t>出版日期：2007.06</w:t>
      </w:r>
    </w:p>
    <w:p>
      <w:r>
        <w:t>总页数：189</w:t>
      </w:r>
    </w:p>
    <w:p>
      <w:r>
        <w:t>更多请访问教客网: www.jiaokey.com</w:t>
      </w:r>
    </w:p>
    <w:p>
      <w:r>
        <w:t>上海新大湖计划  长江口青草沙水库运营战略研究 评论地址：https://www.jiaokey.com/book/detail/12051687.html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