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把学习贯彻“三个代表”重要思想不断引向深入  理论武装工作新经验新做法选编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把学习贯彻“三个代表”重要思想不断引向深入  理论武装工作新经验新做法选编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本书出售、求购地址：https://www.jiaokey.com/book/detail/12051501.html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关键词搜索：https://www.jiaokey.com/tag/把学习贯彻“三个代表”重要思想不断引向深入  理论武装工作新经验新做法选编.html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