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书名：饭店新风  独幕话剧</w:t>
      </w:r>
    </w:p>
    <w:p>
      <w:r>
        <w:t>作者：呼和浩特市饮食服务公司业余文工团集体创作；吴宝林执笔</w:t>
      </w:r>
    </w:p>
    <w:p>
      <w:r>
        <w:t>出版社：呼和浩特：内蒙古人民出版社</w:t>
      </w:r>
    </w:p>
    <w:p>
      <w:r>
        <w:t>出版日期：1965.08</w:t>
      </w:r>
    </w:p>
    <w:p>
      <w:r>
        <w:t>总页数：28</w:t>
      </w:r>
    </w:p>
    <w:p>
      <w:r>
        <w:t>更多请访问教客网: www.jiaokey.com</w:t>
      </w:r>
    </w:p>
    <w:p>
      <w:r>
        <w:t>饭店新风  独幕话剧 评论地址：https://www.jiaokey.com/book/detail/12050820.html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