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书名：撕蛤蟆  梆剧</w:t>
      </w:r>
    </w:p>
    <w:p>
      <w:r>
        <w:t>作者：阜阳专区&lt;font color=Red&gt;梆&lt;/font&gt;剧团整理</w:t>
      </w:r>
    </w:p>
    <w:p>
      <w:r>
        <w:t>出版社：合肥:安徽人民出版社,1958.08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撕蛤蟆  梆剧 评论地址：https://www.jiaokey.com/book/detail/12050745.html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