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书名：审土地  戏曲</w:t>
      </w:r>
    </w:p>
    <w:p>
      <w:r>
        <w:t>作者：姜峻峰挖掘，汪麟童等整理</w:t>
      </w:r>
    </w:p>
    <w:p>
      <w:r>
        <w:t>出版社：北京宝文堂书店</w:t>
      </w:r>
    </w:p>
    <w:p>
      <w:r>
        <w:t>出版日期：1959.11</w:t>
      </w:r>
    </w:p>
    <w:p>
      <w:r>
        <w:t>总页数：35</w:t>
      </w:r>
    </w:p>
    <w:p>
      <w:r>
        <w:t>更多请访问教客网: www.jiaokey.com</w:t>
      </w:r>
    </w:p>
    <w:p>
      <w:r>
        <w:t>审土地  戏曲 评论地址：https://www.jiaokey.com/book/detail/12050687.html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