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设计艺术专业英语</w:t>
      </w:r>
    </w:p>
    <w:p>
      <w:r>
        <w:rPr>
          <w:rFonts w:ascii="宋体" w:hAnsi="宋体" w:eastAsia="宋体"/>
          <w:sz w:val="24"/>
        </w:rPr>
        <w:t>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9787307064973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本教材是工业设计、艺术设计及设计类相关专业的必修课教材，是在大学公共英语课程的基础上结合学生所学专业而编写的。其目的在于提高学生专业书籍及论文的阅读和写作能力，进一步提高学生的英语水平。</w:t>
      </w:r>
    </w:p>
    <w:p>
      <w:r>
        <w:t>本教材共分12个单元，每单元分为三部分。Part1为学术性课文，Part2为阅读理解，Part3则作为知识扩展部分。</w:t>
      </w:r>
    </w:p>
    <w:p>
      <w:r>
        <w:t>设计艺术是一门新兴的交叉学科，有极大的社会需求。目前，全国开设设计类专业的本科院校近千所，但设计方法、设计理论和设计水平都还处于起步阶段，还需要进一步的发展和提高，与国外相比也有较大差距，因此，更需要借鉴国外的设计方法和成果。由于历史的原因，我国设计艺术类专业师生的英语水平普遍不高。随着对外开放和国际交流的逐渐深入及扩大，对专业英语的要求也必然会越来越高，而目前设计艺术类专业英语教材与其他专业相比：无论从质量或数量上看都相差甚远。鉴于上述原因，我们认为，极有必要编写一本专业覆盖面相对较广的设计艺术类专业英语教材，以满足不同层次的社会需要。</w:t>
      </w:r>
    </w:p>
    <w:p>
      <w:r>
        <w:t>本教材通俗易懂，图文并茂，突出实用性和趣味性，难易程度适中，在编写过程中，尽可能地符合我国设计艺术类专业学生的水平及特点。</w:t>
      </w:r>
    </w:p>
    <w:p>
      <w:r>
        <w:t>本教材可作为工业设计、艺术设计及设计类相关专业学生的教科书，也可作为设计类从业人员、研究生的参考用书。</w:t>
      </w:r>
    </w:p>
    <w:p/>
    <w:p>
      <w:r>
        <w:t>本书出售、求购地址：https://www.jiaokey.com/book/detail/12048501.html</w:t>
      </w:r>
    </w:p>
    <w:p>
      <w:r>
        <w:t>更多教材图书推荐：https://www.jiaokey.com</w:t>
      </w:r>
    </w:p>
    <w:p>
      <w:r>
        <w:t>杨正 其他作品：https://www.jiaokey.com/tag/杨正.html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关键词搜索：https://www.jiaokey.com/tag/艺术-设计-英语-高等学校-教材.html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