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</w:t>
      </w:r>
    </w:p>
    <w:p>
      <w:r>
        <w:t>作者：刘兴斌编著</w:t>
      </w:r>
    </w:p>
    <w:p>
      <w:r>
        <w:t>出版社：武汉水利电力大学出版社</w:t>
      </w:r>
    </w:p>
    <w:p>
      <w:r>
        <w:t>出版日期：2000</w:t>
      </w:r>
    </w:p>
    <w:p>
      <w:r>
        <w:t>总页数：270</w:t>
      </w:r>
    </w:p>
    <w:p>
      <w:r>
        <w:t>更多请访问教客网: www.jiaokey.com</w:t>
      </w:r>
    </w:p>
    <w:p>
      <w:r>
        <w:t>社会主义市场经济理论 评论地址：https://www.jiaokey.com/book/detail/12047937.html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