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书名：导演创作方法论</w:t>
      </w:r>
    </w:p>
    <w:p>
      <w:r>
        <w:t>作者:龚战，高法全整编</w:t>
      </w:r>
    </w:p>
    <w:p>
      <w:r>
        <w:t>出版社:湖北省戏曲学校</w:t>
      </w:r>
    </w:p>
    <w:p>
      <w:r>
        <w:t>出版日期：1984</w:t>
      </w:r>
    </w:p>
    <w:p>
      <w:r>
        <w:t>总页数：294</w:t>
      </w:r>
    </w:p>
    <w:p>
      <w:r>
        <w:t>更多请访问教客网:www.jiaokey.com</w:t>
      </w:r>
    </w:p>
    <w:p>
      <w:r>
        <w:t>导演创作方法论评论地址：https://www.jiaokey.com/book/detail/12046922.html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