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书名：21世纪的电视制作理念</w:t>
      </w:r>
    </w:p>
    <w:p>
      <w:r>
        <w:t>作者：冷冶夫主编；陈潇，冷凇撰写</w:t>
      </w:r>
    </w:p>
    <w:p>
      <w:r>
        <w:t>出版社：北京：长征出版社</w:t>
      </w:r>
    </w:p>
    <w:p>
      <w:r>
        <w:t>出版日期：2002.08</w:t>
      </w:r>
    </w:p>
    <w:p>
      <w:r>
        <w:t>总页数：282</w:t>
      </w:r>
    </w:p>
    <w:p>
      <w:r>
        <w:t>更多请访问教客网: www.jiaokey.com</w:t>
      </w:r>
    </w:p>
    <w:p>
      <w:r>
        <w:t>21世纪的电视制作理念 评论地址：https://www.jiaokey.com/book/detail/12046805.html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