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斯坦尼斯拉夫斯基全集 第六卷 论文 讲演 答复 札记 回忆录 （1917-1938）</w:t>
      </w:r>
    </w:p>
    <w:p>
      <w:r>
        <w:rPr>
          <w:rFonts w:ascii="宋体" w:hAnsi="宋体" w:eastAsia="宋体"/>
          <w:sz w:val="24"/>
        </w:rPr>
        <w:t>郑雪来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斯坦尼斯拉夫斯基全集 第六卷 论文 讲演 答复 札记 回忆录 （1917-1938）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本书出售、求购地址：https://www.jiaokey.com/book/detail/12046071.html</w:t>
      </w:r>
    </w:p>
    <w:p>
      <w:r>
        <w:t>更多相关图书推荐：https://www.jiaokey.com</w:t>
      </w:r>
    </w:p>
    <w:p>
      <w:r>
        <w:t>郑雪来 其他作品：https://www.jiaokey.com/tag/郑雪来.html</w:t>
      </w:r>
    </w:p>
    <w:p>
      <w:r>
        <w:t>关键词搜索：https://www.jiaokey.com/tag/斯坦尼斯拉夫斯基全集 第六卷 论文 讲演 答复 札记 回忆录 （1917-1938）.html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