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书名：e时代旅游产业价值链重构战略设计</w:t>
      </w:r>
    </w:p>
    <w:p>
      <w:r>
        <w:t>作者：马梅著</w:t>
      </w:r>
    </w:p>
    <w:p>
      <w:r>
        <w:t>出版社：上海：上海三联书店</w:t>
      </w:r>
    </w:p>
    <w:p>
      <w:r>
        <w:t>出版日期：2004.12</w:t>
      </w:r>
    </w:p>
    <w:p>
      <w:r>
        <w:t>总页数：320</w:t>
      </w:r>
    </w:p>
    <w:p>
      <w:r>
        <w:t>更多请访问教客网: www.jiaokey.com</w:t>
      </w:r>
    </w:p>
    <w:p>
      <w:r>
        <w:t>e时代旅游产业价值链重构战略设计 评论地址：https://www.jiaokey.com/book/detail/12044487.html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