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书名：营销致富  农产品营销策略论</w:t>
      </w:r>
    </w:p>
    <w:p>
      <w:r>
        <w:t>作者：葛深渭著</w:t>
      </w:r>
    </w:p>
    <w:p>
      <w:r>
        <w:t>出版社：上海:上海三联书店,2005.02</w:t>
      </w:r>
    </w:p>
    <w:p>
      <w:r>
        <w:t>出版日期：</w:t>
      </w:r>
    </w:p>
    <w:p>
      <w:r>
        <w:t>总页数：420</w:t>
      </w:r>
    </w:p>
    <w:p>
      <w:r>
        <w:t>更多请访问教客网: www.jiaokey.com</w:t>
      </w:r>
    </w:p>
    <w:p>
      <w:r>
        <w:t>营销致富  农产品营销策略论 评论地址：https://www.jiaokey.com/book/detail/12044165.html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