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书名：海瑞参严嵩  石佛口  蒲州梆子</w:t>
      </w:r>
    </w:p>
    <w:p>
      <w:r>
        <w:t>作者:山西省文化局戏曲工作研究室编</w:t>
      </w:r>
    </w:p>
    <w:p>
      <w:r>
        <w:t>出版社:太原：山西人民出版社</w:t>
      </w:r>
    </w:p>
    <w:p>
      <w:r>
        <w:t>出版日期：1958.07</w:t>
      </w:r>
    </w:p>
    <w:p>
      <w:r>
        <w:t>总页数：115</w:t>
      </w:r>
    </w:p>
    <w:p>
      <w:r>
        <w:t>更多请访问教客网:www.jiaokey.com</w:t>
      </w:r>
    </w:p>
    <w:p>
      <w:r>
        <w:t>海瑞参严嵩  石佛口  蒲州梆子评论地址：https://www.jiaokey.com/book/detail/12043644.html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