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书名：打乾隆  秦腔历史剧</w:t>
      </w:r>
    </w:p>
    <w:p>
      <w:r>
        <w:t>作者：江苏省镇江市京剧团创作</w:t>
      </w:r>
    </w:p>
    <w:p>
      <w:r>
        <w:t>出版社：长安书店</w:t>
      </w:r>
    </w:p>
    <w:p>
      <w:r>
        <w:t>出版日期：1959.09</w:t>
      </w:r>
    </w:p>
    <w:p>
      <w:r>
        <w:t>总页数：29</w:t>
      </w:r>
    </w:p>
    <w:p>
      <w:r>
        <w:t>更多请访问教客网: www.jiaokey.com</w:t>
      </w:r>
    </w:p>
    <w:p>
      <w:r>
        <w:t>打乾隆  秦腔历史剧 评论地址：https://www.jiaokey.com/book/detail/12043475.html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