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书名：打水缸  秦腔现代剧</w:t>
      </w:r>
    </w:p>
    <w:p>
      <w:r>
        <w:t>作者：李西华，王尚斌编著</w:t>
      </w:r>
    </w:p>
    <w:p>
      <w:r>
        <w:t>出版社：长安书店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打水缸  秦腔现代剧 评论地址：https://www.jiaokey.com/book/detail/12043472.html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