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书名：恩怨记  汉调二黄</w:t>
      </w:r>
    </w:p>
    <w:p>
      <w:r>
        <w:t>作者：夏荣琪等改编；彭稚农执笔</w:t>
      </w:r>
    </w:p>
    <w:p>
      <w:r>
        <w:t>出版社：东风文艺出版社</w:t>
      </w:r>
    </w:p>
    <w:p>
      <w:r>
        <w:t>出版日期：1959.05</w:t>
      </w:r>
    </w:p>
    <w:p>
      <w:r>
        <w:t>总页数：60</w:t>
      </w:r>
    </w:p>
    <w:p>
      <w:r>
        <w:t>更多请访问教客网: www.jiaokey.com</w:t>
      </w:r>
    </w:p>
    <w:p>
      <w:r>
        <w:t>恩怨记  汉调二黄 评论地址：https://www.jiaokey.com/book/detail/12043462.html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