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书名：走通华山天险一条路  “科教兴市”战略研究</w:t>
      </w:r>
    </w:p>
    <w:p>
      <w:r>
        <w:t>作者：朱新轩等撰稿；中共上海市委宣传部编</w:t>
      </w:r>
    </w:p>
    <w:p>
      <w:r>
        <w:t>出版社：上海：上海人民出版社</w:t>
      </w:r>
    </w:p>
    <w:p>
      <w:r>
        <w:t>出版日期：2003.10</w:t>
      </w:r>
    </w:p>
    <w:p>
      <w:r>
        <w:t>总页数：364</w:t>
      </w:r>
    </w:p>
    <w:p>
      <w:r>
        <w:t>更多请访问教客网: www.jiaokey.com</w:t>
      </w:r>
    </w:p>
    <w:p>
      <w:r>
        <w:t>走通华山天险一条路  “科教兴市”战略研究 评论地址：https://www.jiaokey.com/book/detail/12041941.html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