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何谓法律：美国最高法院中的宪法</w:t>
      </w:r>
    </w:p>
    <w:p>
      <w:r>
        <w:rPr>
          <w:rFonts w:ascii="宋体" w:hAnsi="宋体" w:eastAsia="宋体"/>
          <w:sz w:val="24"/>
        </w:rPr>
        <w:t>（美）查尔斯·弗瑞德著胡敏洁，苏苗罕，李鸻译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何谓法律：美国最高法院中的宪法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（美）查尔斯·弗瑞德著胡敏洁，苏苗罕，李鸻译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本书出售、求购地址：https://www.jiaokey.com/book/detail/12041811.html</w:t>
      </w:r>
    </w:p>
    <w:p>
      <w:r>
        <w:t>更多相关图书推荐：https://www.jiaokey.com</w:t>
      </w:r>
    </w:p>
    <w:p>
      <w:r>
        <w:t>（美）查尔斯·弗瑞德著胡敏洁，苏苗罕，李鸻译 其他作品：https://www.jiaokey.com/tag/（美）查尔斯·弗瑞德著胡敏洁，苏苗罕，李鸻译.html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关键词搜索：https://www.jiaokey.com/tag/何谓法律：美国最高法院中的宪法.html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