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书名：拉萨河畔60日  拉萨河流域的自然生态与人文景观</w:t>
      </w:r>
    </w:p>
    <w:p>
      <w:r>
        <w:t>作者：王川著</w:t>
      </w:r>
    </w:p>
    <w:p>
      <w:r>
        <w:t>出版社：广州：广东人民出版社</w:t>
      </w:r>
    </w:p>
    <w:p>
      <w:r>
        <w:t>出版日期：2001.07</w:t>
      </w:r>
    </w:p>
    <w:p>
      <w:r>
        <w:t>总页数：345</w:t>
      </w:r>
    </w:p>
    <w:p>
      <w:r>
        <w:t>更多请访问教客网: www.jiaokey.com</w:t>
      </w:r>
    </w:p>
    <w:p>
      <w:r>
        <w:t>拉萨河畔60日  拉萨河流域的自然生态与人文景观 评论地址：https://www.jiaokey.com/book/detail/12041535.html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