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书名：谈思想  谈道理  谈行为</w:t>
      </w:r>
    </w:p>
    <w:p>
      <w:r>
        <w:t>作者：刘玉彬著</w:t>
      </w:r>
    </w:p>
    <w:p>
      <w:r>
        <w:t>出版社：北京：研究出版社</w:t>
      </w:r>
    </w:p>
    <w:p>
      <w:r>
        <w:t>出版日期：2002.04</w:t>
      </w:r>
    </w:p>
    <w:p>
      <w:r>
        <w:t>总页数：226</w:t>
      </w:r>
    </w:p>
    <w:p>
      <w:r>
        <w:t>更多请访问教客网: www.jiaokey.com</w:t>
      </w:r>
    </w:p>
    <w:p>
      <w:r>
        <w:t>谈思想  谈道理  谈行为 评论地址：https://www.jiaokey.com/book/detail/12040605.html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