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书名：吏治何以清明  清代监察法镜鉴</w:t>
      </w:r>
    </w:p>
    <w:p>
      <w:r>
        <w:t>作者：焦力著</w:t>
      </w:r>
    </w:p>
    <w:p>
      <w:r>
        <w:t>出版社：北京：中国民主法制出版社</w:t>
      </w:r>
    </w:p>
    <w:p>
      <w:r>
        <w:t>出版日期：2007.07</w:t>
      </w:r>
    </w:p>
    <w:p>
      <w:r>
        <w:t>总页数：270</w:t>
      </w:r>
    </w:p>
    <w:p>
      <w:r>
        <w:t>更多请访问教客网: www.jiaokey.com</w:t>
      </w:r>
    </w:p>
    <w:p>
      <w:r>
        <w:t>吏治何以清明  清代监察法镜鉴 评论地址：https://www.jiaokey.com/book/detail/12040478.html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