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书名：河南梆子概述</w:t>
      </w:r>
    </w:p>
    <w:p>
      <w:r>
        <w:t>作者：马紫晨著</w:t>
      </w:r>
    </w:p>
    <w:p>
      <w:r>
        <w:t>出版社：武汉：湖北人民出版社</w:t>
      </w:r>
    </w:p>
    <w:p>
      <w:r>
        <w:t>出版日期：1955.03</w:t>
      </w:r>
    </w:p>
    <w:p>
      <w:r>
        <w:t>总页数：45</w:t>
      </w:r>
    </w:p>
    <w:p>
      <w:r>
        <w:t>更多请访问教客网: www.jiaokey.com</w:t>
      </w:r>
    </w:p>
    <w:p>
      <w:r>
        <w:t>河南梆子概述 评论地址：https://www.jiaokey.com/book/detail/12040355.html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