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书名：戏曲现代戏戏例类编  上</w:t>
      </w:r>
    </w:p>
    <w:p>
      <w:r>
        <w:t>作者：钟韬主编</w:t>
      </w:r>
    </w:p>
    <w:p>
      <w:r>
        <w:t>出版社：四川省川剧艺术研究院出版</w:t>
      </w:r>
    </w:p>
    <w:p>
      <w:r>
        <w:t>出版日期：1987.09</w:t>
      </w:r>
    </w:p>
    <w:p>
      <w:r>
        <w:t>总页数：350</w:t>
      </w:r>
    </w:p>
    <w:p>
      <w:r>
        <w:t>更多请访问教客网: www.jiaokey.com</w:t>
      </w:r>
    </w:p>
    <w:p>
      <w:r>
        <w:t>戏曲现代戏戏例类编  上 评论地址：https://www.jiaokey.com/book/detail/12040057.html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