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转型经济中的宏观调控  基于实践的探索和反思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转型经济中的宏观调控  基于实践的探索和反思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本书出售、求购地址：https://www.jiaokey.com/book/detail/12037968.html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关键词搜索：https://www.jiaokey.com/tag/转型经济中的宏观调控  基于实践的探索和反思.html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