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书名：儒家思想与和谐社会</w:t>
      </w:r>
    </w:p>
    <w:p>
      <w:r>
        <w:t>作者：于文明，夏敏主编</w:t>
      </w:r>
    </w:p>
    <w:p>
      <w:r>
        <w:t>出版社：沈阳：辽宁人民出版社</w:t>
      </w:r>
    </w:p>
    <w:p>
      <w:r>
        <w:t>出版日期：2007.12</w:t>
      </w:r>
    </w:p>
    <w:p>
      <w:r>
        <w:t>总页数：323</w:t>
      </w:r>
    </w:p>
    <w:p>
      <w:r>
        <w:t>更多请访问教客网: www.jiaokey.com</w:t>
      </w:r>
    </w:p>
    <w:p>
      <w:r>
        <w:t>儒家思想与和谐社会 评论地址：https://www.jiaokey.com/book/detail/12037910.html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