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书名：灌区水价改革及其影响研究</w:t>
      </w:r>
    </w:p>
    <w:p>
      <w:r>
        <w:t>作者：韩洪云，赵连阁著</w:t>
      </w:r>
    </w:p>
    <w:p>
      <w:r>
        <w:t>出版社：杭州：浙江大学出版社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灌区水价改革及其影响研究 评论地址：https://www.jiaokey.com/book/detail/12036674.html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