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书名：牙科树脂及水门汀材料理论与临床</w:t>
      </w:r>
    </w:p>
    <w:p>
      <w:r>
        <w:t>作者:高承志著</w:t>
      </w:r>
    </w:p>
    <w:p>
      <w:r>
        <w:t>出版社:北京：人民军医出版社</w:t>
      </w:r>
    </w:p>
    <w:p>
      <w:r>
        <w:t>出版日期：2008.05</w:t>
      </w:r>
    </w:p>
    <w:p>
      <w:r>
        <w:t>总页数：219</w:t>
      </w:r>
    </w:p>
    <w:p>
      <w:r>
        <w:t>更多请访问教客网:www.jiaokey.com</w:t>
      </w:r>
    </w:p>
    <w:p>
      <w:r>
        <w:t>牙科树脂及水门汀材料理论与临床评论地址：https://www.jiaokey.com/book/detail/12036546.html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