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书名：宣传教育面对面解决问题点对点  党的十七大精神主题宣传教育案例精选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宣传教育面对面解决问题点对点  党的十七大精神主题宣传教育案例精选 评论地址：https://www.jiaokey.com/book/detail/12035682.html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