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书名：新传媒环境中国家形象的构建与传播</w:t>
      </w:r>
    </w:p>
    <w:p>
      <w:r>
        <w:t>作者：何辉编著</w:t>
      </w:r>
    </w:p>
    <w:p>
      <w:r>
        <w:t>出版社：北京：外文出版社</w:t>
      </w:r>
    </w:p>
    <w:p>
      <w:r>
        <w:t>出版日期：2008.02</w:t>
      </w:r>
    </w:p>
    <w:p>
      <w:r>
        <w:t>总页数：219</w:t>
      </w:r>
    </w:p>
    <w:p>
      <w:r>
        <w:t>更多请访问教客网: www.jiaokey.com</w:t>
      </w:r>
    </w:p>
    <w:p>
      <w:r>
        <w:t>新传媒环境中国家形象的构建与传播 评论地址：https://www.jiaokey.com/book/detail/12035606.html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