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3  地方民政法规  1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3  地方民政法规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本书出售、求购地址：https://www.jiaokey.com/book/detail/12034801.html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3  地方民政法规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