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书名：高校人事制度改革研究</w:t>
      </w:r>
    </w:p>
    <w:p>
      <w:r>
        <w:t>作者：韩克敬，苏英主编</w:t>
      </w:r>
    </w:p>
    <w:p>
      <w:r>
        <w:t>出版社：长沙：湖南大学出版社</w:t>
      </w:r>
    </w:p>
    <w:p>
      <w:r>
        <w:t>出版日期：1997.07</w:t>
      </w:r>
    </w:p>
    <w:p>
      <w:r>
        <w:t>总页数：329</w:t>
      </w:r>
    </w:p>
    <w:p>
      <w:r>
        <w:t>更多请访问教客网: www.jiaokey.com</w:t>
      </w:r>
    </w:p>
    <w:p>
      <w:r>
        <w:t>高校人事制度改革研究 评论地址：https://www.jiaokey.com/book/detail/12034636.html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