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数学教育：动态与省思  国际视角下的数学教育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数学教育：动态与省思  国际视角下的数学教育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本书出售、求购地址：https://www.jiaokey.com/book/detail/12034633.html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关键词搜索：https://www.jiaokey.com/tag/数学教育：动态与省思  国际视角下的数学教育.html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