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书名：怎样画鹤</w:t>
      </w:r>
    </w:p>
    <w:p>
      <w:r>
        <w:t>作者：胡嘉梁著</w:t>
      </w:r>
    </w:p>
    <w:p>
      <w:r>
        <w:t>出版社：石家庄:河北美术出版社,1996.11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怎样画鹤 评论地址：https://www.jiaokey.com/book/detail/12034545.html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