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书名：企业持续发展的基本法则  开元旅业掌门人陈妙林的经营之道</w:t>
      </w:r>
    </w:p>
    <w:p>
      <w:r>
        <w:t>作者：邹益民，张冠明，颜亮等著</w:t>
      </w:r>
    </w:p>
    <w:p>
      <w:r>
        <w:t>出版社：北京：旅游教育出版社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企业持续发展的基本法则  开元旅业掌门人陈妙林的经营之道 评论地址：https://www.jiaokey.com/book/detail/12033934.html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