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铁路运输设备统计规则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铁路运输设备统计规则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本书出售、求购地址：https://www.jiaokey.com/book/detail/12032226.html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关键词搜索：https://www.jiaokey.com/tag/铁路运输设备统计规则.html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