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书名：宁夏经济社会形势分析与预测  2007-2008年</w:t>
      </w:r>
    </w:p>
    <w:p>
      <w:r>
        <w:t>作者：吴海鹰，陶源，马学恕主编</w:t>
      </w:r>
    </w:p>
    <w:p>
      <w:r>
        <w:t>出版社：银川：宁夏人民出版社</w:t>
      </w:r>
    </w:p>
    <w:p>
      <w:r>
        <w:t>出版日期：2008.01</w:t>
      </w:r>
    </w:p>
    <w:p>
      <w:r>
        <w:t>总页数：448</w:t>
      </w:r>
    </w:p>
    <w:p>
      <w:r>
        <w:t>更多请访问教客网: www.jiaokey.com</w:t>
      </w:r>
    </w:p>
    <w:p>
      <w:r>
        <w:t>宁夏经济社会形势分析与预测  2007-2008年 评论地址：https://www.jiaokey.com/book/detail/12031834.html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