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书名：生存和文化的选择  摩梭母系制及其现代变迁</w:t>
      </w:r>
    </w:p>
    <w:p>
      <w:r>
        <w:t>作者：和钟华著</w:t>
      </w:r>
    </w:p>
    <w:p>
      <w:r>
        <w:t>出版社：昆明：云南教育出版社</w:t>
      </w:r>
    </w:p>
    <w:p>
      <w:r>
        <w:t>出版日期：2000.05</w:t>
      </w:r>
    </w:p>
    <w:p>
      <w:r>
        <w:t>总页数：363</w:t>
      </w:r>
    </w:p>
    <w:p>
      <w:r>
        <w:t>更多请访问教客网: www.jiaokey.com</w:t>
      </w:r>
    </w:p>
    <w:p>
      <w:r>
        <w:t>生存和文化的选择  摩梭母系制及其现代变迁 评论地址：https://www.jiaokey.com/book/detail/12030798.html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