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书名：建设·发展·创新：国际化背景下高校党建和思想政治工作论文集</w:t>
      </w:r>
    </w:p>
    <w:p>
      <w:r>
        <w:t>作者：段建国主编</w:t>
      </w:r>
    </w:p>
    <w:p>
      <w:r>
        <w:t>出版社：北京：旅游教育出版社</w:t>
      </w:r>
    </w:p>
    <w:p>
      <w:r>
        <w:t>出版日期：2007.11</w:t>
      </w:r>
    </w:p>
    <w:p>
      <w:r>
        <w:t>总页数：360</w:t>
      </w:r>
    </w:p>
    <w:p>
      <w:r>
        <w:t>更多请访问教客网: www.jiaokey.com</w:t>
      </w:r>
    </w:p>
    <w:p>
      <w:r>
        <w:t>建设·发展·创新：国际化背景下高校党建和思想政治工作论文集 评论地址：https://www.jiaokey.com/book/detail/12029718.html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