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泰国佛教文化艺术</w:t>
      </w:r>
    </w:p>
    <w:p>
      <w:r>
        <w:rPr>
          <w:rFonts w:ascii="宋体" w:hAnsi="宋体" w:eastAsia="宋体"/>
          <w:sz w:val="24"/>
        </w:rPr>
        <w:t>（泰）彼利雅·盖勒著；傅云仙译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泰国佛教文化艺术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（泰）彼利雅·盖勒著；傅云仙译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本书出售、求购地址：https://www.jiaokey.com/book/detail/12029538.html</w:t>
      </w:r>
    </w:p>
    <w:p>
      <w:r>
        <w:t>更多相关图书推荐：https://www.jiaokey.com</w:t>
      </w:r>
    </w:p>
    <w:p>
      <w:r>
        <w:t>（泰）彼利雅·盖勒著；傅云仙译 其他作品：https://www.jiaokey.com/tag/（泰）彼利雅·盖勒著；傅云仙译.html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关键词搜索：https://www.jiaokey.com/tag/泰国佛教文化艺术.html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