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书名：塔里木盆地绿洲土壤水盐动态变化与调控</w:t>
      </w:r>
    </w:p>
    <w:p>
      <w:r>
        <w:t>作者：季方著</w:t>
      </w:r>
    </w:p>
    <w:p>
      <w:r>
        <w:t>出版社：北京：海洋出版社</w:t>
      </w:r>
    </w:p>
    <w:p>
      <w:r>
        <w:t>出版日期：2001.03</w:t>
      </w:r>
    </w:p>
    <w:p>
      <w:r>
        <w:t>总页数：167</w:t>
      </w:r>
    </w:p>
    <w:p>
      <w:r>
        <w:t>更多请访问教客网: www.jiaokey.com</w:t>
      </w:r>
    </w:p>
    <w:p>
      <w:r>
        <w:t>塔里木盆地绿洲土壤水盐动态变化与调控 评论地址：https://www.jiaokey.com/book/detail/12026521.html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