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2007中文版实例入门与进阶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2007中文版实例入门与进阶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本书出售、求购地址：https://www.jiaokey.com/book/detail/12026429.html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关键词搜索：https://www.jiaokey.com/tag/Solidworks 2007中文版实例入门与进阶.html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