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 高级设计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 高级设计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本书出售、求购地址：https://www.jiaokey.com/book/detail/12026352.html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4.0 高级设计.html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