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书名：谁是自己人  秧歌剧</w:t>
      </w:r>
    </w:p>
    <w:p>
      <w:r>
        <w:t>作者：任萍撰；彦军作曲；西北文艺社编辑</w:t>
      </w:r>
    </w:p>
    <w:p>
      <w:r>
        <w:t>出版社：西北人民出版社</w:t>
      </w:r>
    </w:p>
    <w:p>
      <w:r>
        <w:t>出版日期：1951.01</w:t>
      </w:r>
    </w:p>
    <w:p>
      <w:r>
        <w:t>总页数：63</w:t>
      </w:r>
    </w:p>
    <w:p>
      <w:r>
        <w:t>更多请访问教客网: www.jiaokey.com</w:t>
      </w:r>
    </w:p>
    <w:p>
      <w:r>
        <w:t>谁是自己人  秧歌剧 评论地址：https://www.jiaokey.com/book/detail/12025277.html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