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PASCAL在化学化工中的应用</w:t>
      </w:r>
    </w:p>
    <w:p>
      <w:r>
        <w:t>作者:乌兰，赵颖著</w:t>
      </w:r>
    </w:p>
    <w:p>
      <w:r>
        <w:t>出版社:北京：民族出版社</w:t>
      </w:r>
    </w:p>
    <w:p>
      <w:r>
        <w:t>出版日期：2004.03</w:t>
      </w:r>
    </w:p>
    <w:p>
      <w:r>
        <w:t>总页数：323</w:t>
      </w:r>
    </w:p>
    <w:p>
      <w:r>
        <w:t>更多请访问教客网:www.jiaokey.com</w:t>
      </w:r>
    </w:p>
    <w:p>
      <w:r>
        <w:t>TURBO PASCAL在化学化工中的应用评论地址：https://www.jiaokey.com/book/detail/12023316.html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