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湖北省党史学会学术讨论会论文  试论北伐战争时期资产阶级政治态度的演变</w:t>
      </w:r>
    </w:p>
    <w:p>
      <w:r>
        <w:rPr>
          <w:rFonts w:ascii="宋体" w:hAnsi="宋体" w:eastAsia="宋体"/>
          <w:sz w:val="24"/>
        </w:rPr>
        <w:t>刘继增，毛磊，袁继成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湖北省党史学会学术讨论会论文  试论北伐战争时期资产阶级政治态度的演变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刘继增，毛磊，袁继成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本书出售、求购地址：https://www.jiaokey.com/book/detail/12021667.html</w:t>
      </w:r>
    </w:p>
    <w:p>
      <w:r>
        <w:t>更多相关图书推荐：https://www.jiaokey.com</w:t>
      </w:r>
    </w:p>
    <w:p>
      <w:r>
        <w:t>刘继增，毛磊，袁继成 其他作品：https://www.jiaokey.com/tag/刘继增，毛磊，袁继成.html</w:t>
      </w:r>
    </w:p>
    <w:p>
      <w:r>
        <w:t>中南财经大学政治系 出版图书：https://www.jiaokey.com/tag/中南财经大学政治系.html</w:t>
      </w:r>
    </w:p>
    <w:p>
      <w:r>
        <w:t>关键词搜索：https://www.jiaokey.com/tag/湖北省党史学会学术讨论会论文  试论北伐战争时期资产阶级政治态度的演变.html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