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书名：秦俑的冲击波：试论秦俑在历史研究中的地位</w:t>
      </w:r>
    </w:p>
    <w:p>
      <w:r>
        <w:t>作者：张文立</w:t>
      </w:r>
    </w:p>
    <w:p>
      <w:r>
        <w:t>出版社：秦俑博物馆</w:t>
      </w:r>
    </w:p>
    <w:p>
      <w:r>
        <w:t>出版日期：1986.10</w:t>
      </w:r>
    </w:p>
    <w:p>
      <w:r>
        <w:t>总页数：24</w:t>
      </w:r>
    </w:p>
    <w:p>
      <w:r>
        <w:t>更多请访问教客网: www.jiaokey.com</w:t>
      </w:r>
    </w:p>
    <w:p>
      <w:r>
        <w:t>秦俑的冲击波：试论秦俑在历史研究中的地位 评论地址：https://www.jiaokey.com/book/detail/12021302.html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